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1D4F" w:rsidRDefault="00C0657D">
      <w:pPr>
        <w:widowControl w:val="0"/>
        <w:pBdr>
          <w:top w:val="nil"/>
          <w:left w:val="nil"/>
          <w:bottom w:val="nil"/>
          <w:right w:val="nil"/>
          <w:between w:val="nil"/>
        </w:pBdr>
        <w:jc w:val="center"/>
        <w:rPr>
          <w:b/>
          <w:color w:val="002060"/>
          <w:sz w:val="32"/>
          <w:szCs w:val="32"/>
        </w:rPr>
      </w:pPr>
      <w:r>
        <w:rPr>
          <w:b/>
          <w:color w:val="002060"/>
          <w:sz w:val="32"/>
          <w:szCs w:val="32"/>
        </w:rPr>
        <w:t xml:space="preserve">Agenda: Lake Canyon Mutual Water Company </w:t>
      </w:r>
    </w:p>
    <w:p w14:paraId="00000002" w14:textId="77777777" w:rsidR="00031D4F" w:rsidRDefault="00C0657D">
      <w:pPr>
        <w:widowControl w:val="0"/>
        <w:pBdr>
          <w:top w:val="nil"/>
          <w:left w:val="nil"/>
          <w:bottom w:val="nil"/>
          <w:right w:val="nil"/>
          <w:between w:val="nil"/>
        </w:pBdr>
        <w:jc w:val="center"/>
        <w:rPr>
          <w:b/>
          <w:color w:val="002060"/>
          <w:sz w:val="32"/>
          <w:szCs w:val="32"/>
        </w:rPr>
      </w:pPr>
      <w:r>
        <w:rPr>
          <w:b/>
          <w:color w:val="002060"/>
          <w:sz w:val="32"/>
          <w:szCs w:val="32"/>
        </w:rPr>
        <w:t xml:space="preserve">Special Board Meeting </w:t>
      </w:r>
    </w:p>
    <w:p w14:paraId="00000003" w14:textId="3599AD69" w:rsidR="00031D4F" w:rsidRDefault="00C0657D">
      <w:pPr>
        <w:widowControl w:val="0"/>
        <w:pBdr>
          <w:top w:val="nil"/>
          <w:left w:val="nil"/>
          <w:bottom w:val="nil"/>
          <w:right w:val="nil"/>
          <w:between w:val="nil"/>
        </w:pBdr>
        <w:jc w:val="center"/>
        <w:rPr>
          <w:b/>
          <w:color w:val="002060"/>
          <w:sz w:val="24"/>
          <w:szCs w:val="24"/>
        </w:rPr>
      </w:pPr>
      <w:r>
        <w:rPr>
          <w:color w:val="002060"/>
          <w:sz w:val="24"/>
          <w:szCs w:val="24"/>
        </w:rPr>
        <w:t>Saturday</w:t>
      </w:r>
      <w:r>
        <w:rPr>
          <w:color w:val="002060"/>
          <w:sz w:val="24"/>
          <w:szCs w:val="24"/>
        </w:rPr>
        <w:t>, April 25</w:t>
      </w:r>
      <w:r>
        <w:rPr>
          <w:color w:val="002060"/>
          <w:sz w:val="24"/>
          <w:szCs w:val="24"/>
        </w:rPr>
        <w:t xml:space="preserve">, 2020   </w:t>
      </w:r>
      <w:r>
        <w:rPr>
          <w:b/>
          <w:color w:val="002060"/>
          <w:sz w:val="24"/>
          <w:szCs w:val="24"/>
        </w:rPr>
        <w:t xml:space="preserve">7:00 p.m. </w:t>
      </w:r>
    </w:p>
    <w:p w14:paraId="00000004" w14:textId="77777777" w:rsidR="00031D4F" w:rsidRDefault="00C0657D">
      <w:pPr>
        <w:widowControl w:val="0"/>
        <w:pBdr>
          <w:top w:val="nil"/>
          <w:left w:val="nil"/>
          <w:bottom w:val="nil"/>
          <w:right w:val="nil"/>
          <w:between w:val="nil"/>
        </w:pBdr>
        <w:jc w:val="center"/>
        <w:rPr>
          <w:b/>
          <w:color w:val="002060"/>
          <w:sz w:val="24"/>
          <w:szCs w:val="24"/>
        </w:rPr>
      </w:pPr>
      <w:r>
        <w:rPr>
          <w:b/>
          <w:color w:val="002060"/>
          <w:sz w:val="24"/>
          <w:szCs w:val="24"/>
        </w:rPr>
        <w:t>Held via Zoom Audio and/or Video Conference</w:t>
      </w:r>
    </w:p>
    <w:p w14:paraId="00000005" w14:textId="77777777" w:rsidR="00031D4F" w:rsidRDefault="00C0657D">
      <w:pPr>
        <w:widowControl w:val="0"/>
        <w:pBdr>
          <w:top w:val="nil"/>
          <w:left w:val="nil"/>
          <w:bottom w:val="nil"/>
          <w:right w:val="nil"/>
          <w:between w:val="nil"/>
        </w:pBdr>
        <w:jc w:val="center"/>
        <w:rPr>
          <w:color w:val="002060"/>
          <w:sz w:val="20"/>
          <w:szCs w:val="20"/>
        </w:rPr>
      </w:pPr>
      <w:r>
        <w:rPr>
          <w:color w:val="002060"/>
          <w:sz w:val="20"/>
          <w:szCs w:val="20"/>
        </w:rPr>
        <w:t xml:space="preserve">lakecanyonmwc@gmail.com http://www.lakecanyon.com/ 408-834-7745 (message) </w:t>
      </w:r>
    </w:p>
    <w:p w14:paraId="00000006" w14:textId="77777777" w:rsidR="00031D4F" w:rsidRDefault="00C0657D">
      <w:pPr>
        <w:widowControl w:val="0"/>
        <w:pBdr>
          <w:top w:val="nil"/>
          <w:left w:val="nil"/>
          <w:bottom w:val="nil"/>
          <w:right w:val="nil"/>
          <w:between w:val="nil"/>
        </w:pBdr>
        <w:jc w:val="center"/>
        <w:rPr>
          <w:color w:val="002060"/>
          <w:sz w:val="20"/>
          <w:szCs w:val="20"/>
        </w:rPr>
      </w:pPr>
      <w:r>
        <w:rPr>
          <w:color w:val="002060"/>
          <w:sz w:val="20"/>
          <w:szCs w:val="20"/>
        </w:rPr>
        <w:t>PUBLIC FORUM: Any member of the public may address and ask questions of the Board relating to any matter within the Board's jurisdiction, if the matter is not on the agenda or pendi</w:t>
      </w:r>
      <w:r>
        <w:rPr>
          <w:color w:val="002060"/>
          <w:sz w:val="20"/>
          <w:szCs w:val="20"/>
        </w:rPr>
        <w:t xml:space="preserve">ng before the Board. </w:t>
      </w:r>
    </w:p>
    <w:p w14:paraId="00000007" w14:textId="77777777" w:rsidR="00031D4F" w:rsidRDefault="00031D4F">
      <w:pPr>
        <w:widowControl w:val="0"/>
        <w:pBdr>
          <w:top w:val="nil"/>
          <w:left w:val="nil"/>
          <w:bottom w:val="nil"/>
          <w:right w:val="nil"/>
          <w:between w:val="nil"/>
        </w:pBdr>
        <w:spacing w:line="273" w:lineRule="auto"/>
        <w:rPr>
          <w:b/>
          <w:color w:val="002060"/>
          <w:sz w:val="20"/>
          <w:szCs w:val="20"/>
        </w:rPr>
      </w:pPr>
    </w:p>
    <w:p w14:paraId="00000008" w14:textId="77777777" w:rsidR="00031D4F" w:rsidRDefault="00C0657D">
      <w:pPr>
        <w:widowControl w:val="0"/>
        <w:pBdr>
          <w:top w:val="nil"/>
          <w:left w:val="nil"/>
          <w:bottom w:val="nil"/>
          <w:right w:val="nil"/>
          <w:between w:val="nil"/>
        </w:pBdr>
        <w:spacing w:line="273" w:lineRule="auto"/>
        <w:rPr>
          <w:color w:val="002060"/>
          <w:sz w:val="20"/>
          <w:szCs w:val="20"/>
        </w:rPr>
      </w:pPr>
      <w:r>
        <w:rPr>
          <w:b/>
          <w:color w:val="002060"/>
          <w:sz w:val="20"/>
          <w:szCs w:val="20"/>
        </w:rPr>
        <w:t xml:space="preserve">Call to Order / Start Zoom Meeting for remote meeting access: </w:t>
      </w:r>
      <w:r>
        <w:rPr>
          <w:color w:val="002060"/>
          <w:sz w:val="20"/>
          <w:szCs w:val="20"/>
        </w:rPr>
        <w:t xml:space="preserve">7:00 p.m. </w:t>
      </w:r>
    </w:p>
    <w:p w14:paraId="00000009" w14:textId="77777777" w:rsidR="00031D4F" w:rsidRDefault="00C0657D">
      <w:pPr>
        <w:widowControl w:val="0"/>
        <w:pBdr>
          <w:top w:val="nil"/>
          <w:left w:val="nil"/>
          <w:bottom w:val="nil"/>
          <w:right w:val="nil"/>
          <w:between w:val="nil"/>
        </w:pBdr>
        <w:spacing w:line="273" w:lineRule="auto"/>
        <w:rPr>
          <w:b/>
          <w:color w:val="222222"/>
          <w:sz w:val="20"/>
          <w:szCs w:val="20"/>
          <w:highlight w:val="white"/>
        </w:rPr>
      </w:pPr>
      <w:r>
        <w:rPr>
          <w:b/>
          <w:color w:val="222222"/>
          <w:sz w:val="20"/>
          <w:szCs w:val="20"/>
          <w:highlight w:val="white"/>
        </w:rPr>
        <w:t xml:space="preserve">Join Zoom Meeting   </w:t>
      </w:r>
      <w:hyperlink r:id="rId6">
        <w:r>
          <w:rPr>
            <w:b/>
            <w:color w:val="1155CC"/>
            <w:sz w:val="20"/>
            <w:szCs w:val="20"/>
            <w:highlight w:val="white"/>
            <w:u w:val="single"/>
          </w:rPr>
          <w:t>https://us02web.zoom.us/j/856673529</w:t>
        </w:r>
      </w:hyperlink>
    </w:p>
    <w:p w14:paraId="0000000A" w14:textId="77777777" w:rsidR="00031D4F" w:rsidRDefault="00C0657D">
      <w:pPr>
        <w:widowControl w:val="0"/>
        <w:pBdr>
          <w:top w:val="nil"/>
          <w:left w:val="nil"/>
          <w:bottom w:val="nil"/>
          <w:right w:val="nil"/>
          <w:between w:val="nil"/>
        </w:pBdr>
        <w:spacing w:line="273" w:lineRule="auto"/>
        <w:rPr>
          <w:color w:val="222222"/>
          <w:sz w:val="20"/>
          <w:szCs w:val="20"/>
          <w:highlight w:val="white"/>
        </w:rPr>
      </w:pPr>
      <w:r>
        <w:rPr>
          <w:color w:val="222222"/>
          <w:sz w:val="20"/>
          <w:szCs w:val="20"/>
          <w:highlight w:val="white"/>
        </w:rPr>
        <w:t>To dial in from your phone, for audio only: +1-66</w:t>
      </w:r>
      <w:r>
        <w:rPr>
          <w:color w:val="222222"/>
          <w:sz w:val="20"/>
          <w:szCs w:val="20"/>
          <w:highlight w:val="white"/>
        </w:rPr>
        <w:t>9-900-9128 (from California)</w:t>
      </w:r>
    </w:p>
    <w:p w14:paraId="0000000B" w14:textId="77777777" w:rsidR="00031D4F" w:rsidRDefault="00C0657D">
      <w:pPr>
        <w:widowControl w:val="0"/>
        <w:spacing w:line="273" w:lineRule="auto"/>
        <w:rPr>
          <w:color w:val="222222"/>
          <w:sz w:val="20"/>
          <w:szCs w:val="20"/>
          <w:highlight w:val="white"/>
        </w:rPr>
      </w:pPr>
      <w:r>
        <w:rPr>
          <w:color w:val="222222"/>
          <w:sz w:val="20"/>
          <w:szCs w:val="20"/>
          <w:highlight w:val="white"/>
        </w:rPr>
        <w:t>(If calling from outside CA., find your local number:</w:t>
      </w:r>
      <w:hyperlink r:id="rId7">
        <w:r>
          <w:rPr>
            <w:color w:val="222222"/>
            <w:sz w:val="20"/>
            <w:szCs w:val="20"/>
            <w:highlight w:val="white"/>
          </w:rPr>
          <w:t xml:space="preserve"> </w:t>
        </w:r>
      </w:hyperlink>
      <w:hyperlink r:id="rId8">
        <w:r>
          <w:rPr>
            <w:color w:val="1155CC"/>
            <w:sz w:val="20"/>
            <w:szCs w:val="20"/>
            <w:highlight w:val="white"/>
            <w:u w:val="single"/>
          </w:rPr>
          <w:t>https://us02web.zoom.us/u/kb9mUCZso7</w:t>
        </w:r>
      </w:hyperlink>
      <w:r>
        <w:rPr>
          <w:color w:val="222222"/>
          <w:sz w:val="20"/>
          <w:szCs w:val="20"/>
          <w:highlight w:val="white"/>
        </w:rPr>
        <w:t xml:space="preserve"> )</w:t>
      </w:r>
    </w:p>
    <w:p w14:paraId="0000000C" w14:textId="77777777" w:rsidR="00031D4F" w:rsidRDefault="00C0657D">
      <w:pPr>
        <w:widowControl w:val="0"/>
        <w:pBdr>
          <w:top w:val="nil"/>
          <w:left w:val="nil"/>
          <w:bottom w:val="nil"/>
          <w:right w:val="nil"/>
          <w:between w:val="nil"/>
        </w:pBdr>
        <w:spacing w:line="273" w:lineRule="auto"/>
        <w:rPr>
          <w:b/>
          <w:color w:val="002060"/>
          <w:sz w:val="20"/>
          <w:szCs w:val="20"/>
        </w:rPr>
      </w:pPr>
      <w:r>
        <w:rPr>
          <w:b/>
          <w:color w:val="222222"/>
          <w:sz w:val="28"/>
          <w:szCs w:val="28"/>
          <w:highlight w:val="white"/>
        </w:rPr>
        <w:t>Meeting ID: 856 673 529</w:t>
      </w:r>
    </w:p>
    <w:p w14:paraId="0000000D" w14:textId="77777777" w:rsidR="00031D4F" w:rsidRDefault="00C0657D">
      <w:pPr>
        <w:widowControl w:val="0"/>
        <w:pBdr>
          <w:top w:val="nil"/>
          <w:left w:val="nil"/>
          <w:bottom w:val="nil"/>
          <w:right w:val="nil"/>
          <w:between w:val="nil"/>
        </w:pBdr>
        <w:spacing w:before="259"/>
        <w:rPr>
          <w:rFonts w:ascii="Roboto" w:eastAsia="Roboto" w:hAnsi="Roboto" w:cs="Roboto"/>
          <w:i/>
          <w:color w:val="262626"/>
          <w:sz w:val="20"/>
          <w:szCs w:val="20"/>
        </w:rPr>
      </w:pPr>
      <w:r>
        <w:rPr>
          <w:b/>
          <w:color w:val="002060"/>
          <w:sz w:val="20"/>
          <w:szCs w:val="20"/>
        </w:rPr>
        <w:t xml:space="preserve">Roll Call: </w:t>
      </w:r>
      <w:r>
        <w:rPr>
          <w:color w:val="002060"/>
          <w:sz w:val="20"/>
          <w:szCs w:val="20"/>
        </w:rPr>
        <w:t xml:space="preserve">Casey Farrand, Jim DiZoglio, Mindi Porebski, Rebecca Cabral, Susan Ady </w:t>
      </w:r>
    </w:p>
    <w:p w14:paraId="0000000E" w14:textId="77777777" w:rsidR="00031D4F" w:rsidRDefault="00031D4F">
      <w:pPr>
        <w:widowControl w:val="0"/>
        <w:spacing w:line="240" w:lineRule="auto"/>
        <w:rPr>
          <w:b/>
          <w:color w:val="002060"/>
          <w:sz w:val="20"/>
          <w:szCs w:val="20"/>
        </w:rPr>
      </w:pPr>
    </w:p>
    <w:p w14:paraId="00000013" w14:textId="77777777" w:rsidR="00031D4F" w:rsidRDefault="00C0657D">
      <w:pPr>
        <w:widowControl w:val="0"/>
        <w:spacing w:line="240" w:lineRule="auto"/>
        <w:rPr>
          <w:b/>
          <w:color w:val="002060"/>
          <w:sz w:val="20"/>
          <w:szCs w:val="20"/>
        </w:rPr>
      </w:pPr>
      <w:r>
        <w:rPr>
          <w:b/>
          <w:color w:val="002060"/>
          <w:sz w:val="20"/>
          <w:szCs w:val="20"/>
        </w:rPr>
        <w:t xml:space="preserve">Communication and Correspondence </w:t>
      </w:r>
    </w:p>
    <w:p w14:paraId="00000014" w14:textId="77777777" w:rsidR="00031D4F" w:rsidRDefault="00C0657D">
      <w:pPr>
        <w:widowControl w:val="0"/>
        <w:spacing w:before="259"/>
        <w:rPr>
          <w:b/>
          <w:color w:val="002060"/>
          <w:sz w:val="20"/>
          <w:szCs w:val="20"/>
        </w:rPr>
      </w:pPr>
      <w:r>
        <w:rPr>
          <w:b/>
          <w:color w:val="002060"/>
          <w:sz w:val="20"/>
          <w:szCs w:val="20"/>
        </w:rPr>
        <w:t xml:space="preserve">Business </w:t>
      </w:r>
    </w:p>
    <w:p w14:paraId="00000016" w14:textId="59EC6A57" w:rsidR="00031D4F" w:rsidRDefault="00C0657D">
      <w:pPr>
        <w:widowControl w:val="0"/>
        <w:numPr>
          <w:ilvl w:val="0"/>
          <w:numId w:val="1"/>
        </w:numPr>
        <w:spacing w:line="240" w:lineRule="auto"/>
        <w:ind w:left="360"/>
        <w:rPr>
          <w:color w:val="002060"/>
          <w:sz w:val="20"/>
          <w:szCs w:val="20"/>
        </w:rPr>
      </w:pPr>
      <w:bookmarkStart w:id="0" w:name="_heading=h.gjdgxs" w:colFirst="0" w:colLast="0"/>
      <w:bookmarkStart w:id="1" w:name="_heading=h.82mkxj8w5kuc" w:colFirst="0" w:colLast="0"/>
      <w:bookmarkEnd w:id="0"/>
      <w:bookmarkEnd w:id="1"/>
      <w:r>
        <w:rPr>
          <w:color w:val="002060"/>
          <w:sz w:val="20"/>
          <w:szCs w:val="20"/>
        </w:rPr>
        <w:t>Comcast proposal updates</w:t>
      </w:r>
    </w:p>
    <w:p w14:paraId="5DB87B79" w14:textId="59381F4E" w:rsidR="00C0657D" w:rsidRDefault="00C0657D" w:rsidP="00C0657D">
      <w:pPr>
        <w:widowControl w:val="0"/>
        <w:numPr>
          <w:ilvl w:val="1"/>
          <w:numId w:val="1"/>
        </w:numPr>
        <w:spacing w:line="240" w:lineRule="auto"/>
        <w:rPr>
          <w:color w:val="002060"/>
          <w:sz w:val="20"/>
          <w:szCs w:val="20"/>
        </w:rPr>
      </w:pPr>
      <w:r>
        <w:rPr>
          <w:color w:val="002060"/>
          <w:sz w:val="20"/>
          <w:szCs w:val="20"/>
        </w:rPr>
        <w:t>Legal counsel</w:t>
      </w:r>
    </w:p>
    <w:p w14:paraId="5915DB69" w14:textId="44892CD8" w:rsidR="00C0657D" w:rsidRDefault="00C0657D" w:rsidP="00C0657D">
      <w:pPr>
        <w:widowControl w:val="0"/>
        <w:numPr>
          <w:ilvl w:val="1"/>
          <w:numId w:val="1"/>
        </w:numPr>
        <w:spacing w:line="240" w:lineRule="auto"/>
        <w:rPr>
          <w:color w:val="002060"/>
          <w:sz w:val="20"/>
          <w:szCs w:val="20"/>
        </w:rPr>
      </w:pPr>
      <w:r>
        <w:rPr>
          <w:color w:val="002060"/>
          <w:sz w:val="20"/>
          <w:szCs w:val="20"/>
        </w:rPr>
        <w:t>Additional survey responses since April 21</w:t>
      </w:r>
      <w:r w:rsidRPr="00C0657D">
        <w:rPr>
          <w:color w:val="002060"/>
          <w:sz w:val="20"/>
          <w:szCs w:val="20"/>
          <w:vertAlign w:val="superscript"/>
        </w:rPr>
        <w:t>st</w:t>
      </w:r>
      <w:r>
        <w:rPr>
          <w:color w:val="002060"/>
          <w:sz w:val="20"/>
          <w:szCs w:val="20"/>
        </w:rPr>
        <w:t>, 2020</w:t>
      </w:r>
    </w:p>
    <w:p w14:paraId="464FC644" w14:textId="0873438F" w:rsidR="00C0657D" w:rsidRDefault="00C0657D" w:rsidP="00C0657D">
      <w:pPr>
        <w:widowControl w:val="0"/>
        <w:numPr>
          <w:ilvl w:val="1"/>
          <w:numId w:val="1"/>
        </w:numPr>
        <w:spacing w:line="240" w:lineRule="auto"/>
        <w:rPr>
          <w:color w:val="002060"/>
          <w:sz w:val="20"/>
          <w:szCs w:val="20"/>
        </w:rPr>
      </w:pPr>
      <w:r>
        <w:rPr>
          <w:color w:val="002060"/>
          <w:sz w:val="20"/>
          <w:szCs w:val="20"/>
        </w:rPr>
        <w:t>Status of funding</w:t>
      </w:r>
    </w:p>
    <w:p w14:paraId="48F3786D" w14:textId="6108244D" w:rsidR="00C0657D" w:rsidRDefault="00C0657D" w:rsidP="00C0657D">
      <w:pPr>
        <w:widowControl w:val="0"/>
        <w:numPr>
          <w:ilvl w:val="1"/>
          <w:numId w:val="1"/>
        </w:numPr>
        <w:spacing w:line="240" w:lineRule="auto"/>
        <w:rPr>
          <w:color w:val="002060"/>
          <w:sz w:val="20"/>
          <w:szCs w:val="20"/>
        </w:rPr>
      </w:pPr>
      <w:r>
        <w:rPr>
          <w:color w:val="002060"/>
          <w:sz w:val="20"/>
          <w:szCs w:val="20"/>
        </w:rPr>
        <w:t>Review of second survey topics and communication</w:t>
      </w:r>
    </w:p>
    <w:p w14:paraId="6E234A79" w14:textId="77777777" w:rsidR="00C0657D" w:rsidRDefault="00C0657D" w:rsidP="00C0657D">
      <w:pPr>
        <w:widowControl w:val="0"/>
        <w:numPr>
          <w:ilvl w:val="1"/>
          <w:numId w:val="1"/>
        </w:numPr>
        <w:spacing w:line="240" w:lineRule="auto"/>
        <w:rPr>
          <w:color w:val="002060"/>
          <w:sz w:val="20"/>
          <w:szCs w:val="20"/>
        </w:rPr>
      </w:pPr>
      <w:r>
        <w:rPr>
          <w:color w:val="002060"/>
          <w:sz w:val="20"/>
          <w:szCs w:val="20"/>
        </w:rPr>
        <w:t>Discussion of implementation details</w:t>
      </w:r>
    </w:p>
    <w:p w14:paraId="13724E18" w14:textId="77777777" w:rsidR="00C0657D" w:rsidRDefault="00C0657D" w:rsidP="00C0657D">
      <w:pPr>
        <w:widowControl w:val="0"/>
        <w:numPr>
          <w:ilvl w:val="2"/>
          <w:numId w:val="1"/>
        </w:numPr>
        <w:spacing w:line="240" w:lineRule="auto"/>
        <w:rPr>
          <w:color w:val="002060"/>
          <w:sz w:val="20"/>
          <w:szCs w:val="20"/>
        </w:rPr>
      </w:pPr>
      <w:r>
        <w:rPr>
          <w:color w:val="002060"/>
          <w:sz w:val="20"/>
          <w:szCs w:val="20"/>
        </w:rPr>
        <w:t># of contributing parties</w:t>
      </w:r>
    </w:p>
    <w:p w14:paraId="6EE66CA1" w14:textId="77777777" w:rsidR="00C0657D" w:rsidRDefault="00C0657D" w:rsidP="00C0657D">
      <w:pPr>
        <w:widowControl w:val="0"/>
        <w:numPr>
          <w:ilvl w:val="2"/>
          <w:numId w:val="1"/>
        </w:numPr>
        <w:spacing w:line="240" w:lineRule="auto"/>
        <w:rPr>
          <w:color w:val="002060"/>
          <w:sz w:val="20"/>
          <w:szCs w:val="20"/>
        </w:rPr>
      </w:pPr>
      <w:r>
        <w:rPr>
          <w:color w:val="002060"/>
          <w:sz w:val="20"/>
          <w:szCs w:val="20"/>
        </w:rPr>
        <w:t>Amount committed</w:t>
      </w:r>
    </w:p>
    <w:p w14:paraId="5183F353" w14:textId="77777777" w:rsidR="00C0657D" w:rsidRDefault="00C0657D" w:rsidP="00C0657D">
      <w:pPr>
        <w:widowControl w:val="0"/>
        <w:numPr>
          <w:ilvl w:val="2"/>
          <w:numId w:val="1"/>
        </w:numPr>
        <w:spacing w:line="240" w:lineRule="auto"/>
        <w:rPr>
          <w:color w:val="002060"/>
          <w:sz w:val="20"/>
          <w:szCs w:val="20"/>
        </w:rPr>
      </w:pPr>
      <w:r>
        <w:rPr>
          <w:color w:val="002060"/>
          <w:sz w:val="20"/>
          <w:szCs w:val="20"/>
        </w:rPr>
        <w:t>Review of Montevina funding</w:t>
      </w:r>
    </w:p>
    <w:p w14:paraId="5D8A271E" w14:textId="2D959A32" w:rsidR="00C0657D" w:rsidRPr="00C0657D" w:rsidRDefault="00C0657D" w:rsidP="00C0657D">
      <w:pPr>
        <w:widowControl w:val="0"/>
        <w:numPr>
          <w:ilvl w:val="2"/>
          <w:numId w:val="1"/>
        </w:numPr>
        <w:spacing w:line="240" w:lineRule="auto"/>
        <w:rPr>
          <w:color w:val="002060"/>
          <w:sz w:val="20"/>
          <w:szCs w:val="20"/>
        </w:rPr>
      </w:pPr>
      <w:r w:rsidRPr="00C0657D">
        <w:rPr>
          <w:color w:val="002060"/>
          <w:sz w:val="20"/>
          <w:szCs w:val="20"/>
        </w:rPr>
        <w:t>Next steps to move forward</w:t>
      </w:r>
    </w:p>
    <w:p w14:paraId="0000001D" w14:textId="77777777" w:rsidR="00031D4F" w:rsidRDefault="00031D4F">
      <w:pPr>
        <w:widowControl w:val="0"/>
        <w:pBdr>
          <w:top w:val="nil"/>
          <w:left w:val="nil"/>
          <w:bottom w:val="nil"/>
          <w:right w:val="nil"/>
          <w:between w:val="nil"/>
        </w:pBdr>
        <w:spacing w:line="240" w:lineRule="auto"/>
        <w:rPr>
          <w:b/>
          <w:color w:val="002060"/>
          <w:sz w:val="20"/>
          <w:szCs w:val="20"/>
        </w:rPr>
      </w:pPr>
      <w:bookmarkStart w:id="2" w:name="_heading=h.brecucxbpl17" w:colFirst="0" w:colLast="0"/>
      <w:bookmarkEnd w:id="2"/>
    </w:p>
    <w:p w14:paraId="0000001E" w14:textId="77777777" w:rsidR="00031D4F" w:rsidRDefault="00C0657D">
      <w:pPr>
        <w:widowControl w:val="0"/>
        <w:pBdr>
          <w:top w:val="nil"/>
          <w:left w:val="nil"/>
          <w:bottom w:val="nil"/>
          <w:right w:val="nil"/>
          <w:between w:val="nil"/>
        </w:pBdr>
        <w:spacing w:line="240" w:lineRule="auto"/>
        <w:rPr>
          <w:b/>
          <w:color w:val="002060"/>
          <w:sz w:val="20"/>
          <w:szCs w:val="20"/>
        </w:rPr>
      </w:pPr>
      <w:r>
        <w:rPr>
          <w:b/>
          <w:color w:val="002060"/>
          <w:sz w:val="20"/>
          <w:szCs w:val="20"/>
        </w:rPr>
        <w:t>Review Meeting Minutes</w:t>
      </w:r>
    </w:p>
    <w:p w14:paraId="0000001F" w14:textId="77777777" w:rsidR="00031D4F" w:rsidRDefault="00031D4F">
      <w:pPr>
        <w:widowControl w:val="0"/>
        <w:pBdr>
          <w:top w:val="nil"/>
          <w:left w:val="nil"/>
          <w:bottom w:val="nil"/>
          <w:right w:val="nil"/>
          <w:between w:val="nil"/>
        </w:pBdr>
        <w:spacing w:line="240" w:lineRule="auto"/>
        <w:rPr>
          <w:b/>
          <w:color w:val="002060"/>
          <w:sz w:val="20"/>
          <w:szCs w:val="20"/>
        </w:rPr>
      </w:pPr>
    </w:p>
    <w:p w14:paraId="00000020" w14:textId="245E09B7" w:rsidR="00031D4F" w:rsidRDefault="00C0657D">
      <w:pPr>
        <w:widowControl w:val="0"/>
        <w:pBdr>
          <w:top w:val="nil"/>
          <w:left w:val="nil"/>
          <w:bottom w:val="nil"/>
          <w:right w:val="nil"/>
          <w:between w:val="nil"/>
        </w:pBdr>
        <w:spacing w:line="240" w:lineRule="auto"/>
        <w:rPr>
          <w:color w:val="002060"/>
          <w:sz w:val="20"/>
          <w:szCs w:val="20"/>
        </w:rPr>
      </w:pPr>
      <w:r>
        <w:rPr>
          <w:b/>
          <w:color w:val="002060"/>
          <w:sz w:val="20"/>
          <w:szCs w:val="20"/>
        </w:rPr>
        <w:t>Create next Special M</w:t>
      </w:r>
      <w:r>
        <w:rPr>
          <w:b/>
          <w:color w:val="002060"/>
          <w:sz w:val="20"/>
          <w:szCs w:val="20"/>
        </w:rPr>
        <w:t>eeting agenda items</w:t>
      </w:r>
      <w:r>
        <w:rPr>
          <w:color w:val="002060"/>
          <w:sz w:val="20"/>
          <w:szCs w:val="20"/>
        </w:rPr>
        <w:t>: Tuesday, April 28</w:t>
      </w:r>
      <w:r>
        <w:rPr>
          <w:color w:val="002060"/>
          <w:sz w:val="20"/>
          <w:szCs w:val="20"/>
        </w:rPr>
        <w:t>, 2020      7:00 p.m.</w:t>
      </w:r>
    </w:p>
    <w:p w14:paraId="00000021" w14:textId="77777777" w:rsidR="00031D4F" w:rsidRDefault="00C0657D">
      <w:pPr>
        <w:widowControl w:val="0"/>
        <w:pBdr>
          <w:top w:val="nil"/>
          <w:left w:val="nil"/>
          <w:bottom w:val="nil"/>
          <w:right w:val="nil"/>
          <w:between w:val="nil"/>
        </w:pBdr>
        <w:spacing w:line="240" w:lineRule="auto"/>
        <w:rPr>
          <w:color w:val="002060"/>
          <w:sz w:val="20"/>
          <w:szCs w:val="20"/>
        </w:rPr>
      </w:pPr>
      <w:r>
        <w:rPr>
          <w:color w:val="002060"/>
          <w:sz w:val="20"/>
          <w:szCs w:val="20"/>
        </w:rPr>
        <w:t xml:space="preserve">Parking lot for proposed future meeting agenda items: </w:t>
      </w:r>
    </w:p>
    <w:p w14:paraId="00000022" w14:textId="77777777" w:rsidR="00031D4F" w:rsidRDefault="00C0657D">
      <w:pPr>
        <w:widowControl w:val="0"/>
        <w:pBdr>
          <w:top w:val="nil"/>
          <w:left w:val="nil"/>
          <w:bottom w:val="nil"/>
          <w:right w:val="nil"/>
          <w:between w:val="nil"/>
        </w:pBdr>
        <w:spacing w:line="240" w:lineRule="auto"/>
        <w:rPr>
          <w:color w:val="002060"/>
          <w:sz w:val="20"/>
          <w:szCs w:val="20"/>
        </w:rPr>
      </w:pPr>
      <w:r>
        <w:rPr>
          <w:color w:val="002060"/>
          <w:sz w:val="20"/>
          <w:szCs w:val="20"/>
        </w:rPr>
        <w:t xml:space="preserve"> </w:t>
      </w:r>
    </w:p>
    <w:p w14:paraId="00000023" w14:textId="77777777" w:rsidR="00031D4F" w:rsidRDefault="00C0657D">
      <w:pPr>
        <w:widowControl w:val="0"/>
        <w:pBdr>
          <w:top w:val="nil"/>
          <w:left w:val="nil"/>
          <w:bottom w:val="nil"/>
          <w:right w:val="nil"/>
          <w:between w:val="nil"/>
        </w:pBdr>
        <w:spacing w:line="240" w:lineRule="auto"/>
        <w:rPr>
          <w:b/>
          <w:color w:val="002060"/>
          <w:sz w:val="20"/>
          <w:szCs w:val="20"/>
        </w:rPr>
      </w:pPr>
      <w:r>
        <w:rPr>
          <w:b/>
          <w:color w:val="002060"/>
          <w:sz w:val="20"/>
          <w:szCs w:val="20"/>
        </w:rPr>
        <w:t xml:space="preserve">Adjourn </w:t>
      </w:r>
    </w:p>
    <w:sectPr w:rsidR="00031D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C1BD7"/>
    <w:multiLevelType w:val="multilevel"/>
    <w:tmpl w:val="592C8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4F"/>
    <w:rsid w:val="00031D4F"/>
    <w:rsid w:val="00904075"/>
    <w:rsid w:val="00C0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CA2D"/>
  <w15:docId w15:val="{AAE2BB8B-9A4D-435B-AC18-E2BCF6A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u/kb9mUCZso7" TargetMode="External"/><Relationship Id="rId3" Type="http://schemas.openxmlformats.org/officeDocument/2006/relationships/styles" Target="styles.xml"/><Relationship Id="rId7" Type="http://schemas.openxmlformats.org/officeDocument/2006/relationships/hyperlink" Target="https://us02web.zoom.us/u/kb9mUCZso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566735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XFLkvS31ZfuivsnMqRUve1hyQ==">AMUW2mXY1pW93yZlF3WMC8WDL+jWxnqs/SkFUIgC4lwNoZCvzdZho6qs4hEZE16wtENN0OTP/WnOsPtijcOTuhquG1PY4S3t1kP/fLVuQvlDKvvAlIWHICt4WsKC6y3uWzPI/TZr+Xx/p4h6iTIxNg9OAIbvsdHG8bJfCBPr6XAWaNmSBtNpMb3jhhET83my5KMA9PLNzbQKuWFUPigyiH48ocQ7dLBXDAZ58Se2orJqe5V2bguJc890rdwPyXAhJ9u2lpduf6FAXGjPcpx953k8NfUqpZKR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 Everts</dc:creator>
  <cp:lastModifiedBy>Bud Everts</cp:lastModifiedBy>
  <cp:revision>3</cp:revision>
  <dcterms:created xsi:type="dcterms:W3CDTF">2020-04-24T00:24:00Z</dcterms:created>
  <dcterms:modified xsi:type="dcterms:W3CDTF">2020-04-24T00:30:00Z</dcterms:modified>
</cp:coreProperties>
</file>